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05" w:rsidRPr="00774B8D" w:rsidRDefault="00E43819" w:rsidP="00E43819">
      <w:pPr>
        <w:spacing w:after="160" w:line="256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774B8D">
        <w:rPr>
          <w:rFonts w:ascii="Arial" w:hAnsi="Arial" w:cs="Arial"/>
          <w:b/>
          <w:sz w:val="28"/>
          <w:szCs w:val="24"/>
        </w:rPr>
        <w:t>«Крыммедстрах» о продлении полисов для иностранных граждан на 2021 год</w:t>
      </w:r>
    </w:p>
    <w:p w:rsidR="00E4481F" w:rsidRPr="00B87BCD" w:rsidRDefault="00E4481F" w:rsidP="00E438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«Крыммедстрах» напоминает, что получить полисы обязательного медицинского страхования (ОМС) могут:</w:t>
      </w:r>
    </w:p>
    <w:p w:rsidR="00E4481F" w:rsidRPr="00B87BCD" w:rsidRDefault="00E4481F" w:rsidP="00E448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граждане Российской Федерации, за исключением военнослужащих и приравненных к ним в организации оказания   медицинской помощи лиц;</w:t>
      </w:r>
    </w:p>
    <w:p w:rsidR="00E4481F" w:rsidRPr="00B87BCD" w:rsidRDefault="00E4481F" w:rsidP="00E448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иностранные граждане и лица без гражданства постоянно или временно проживающие на территории Российской Федерации;</w:t>
      </w:r>
    </w:p>
    <w:p w:rsidR="00E4481F" w:rsidRPr="00B87BCD" w:rsidRDefault="00E4481F" w:rsidP="00E448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лица, имеющие право на медицинскую помощь в соответствии с Ф</w:t>
      </w:r>
      <w:r w:rsidR="00B43843" w:rsidRPr="00B87BCD">
        <w:rPr>
          <w:rFonts w:ascii="Arial" w:hAnsi="Arial" w:cs="Arial"/>
        </w:rPr>
        <w:t>едеральным законом «О беженцах»;</w:t>
      </w:r>
    </w:p>
    <w:p w:rsidR="00E4481F" w:rsidRPr="00B87BCD" w:rsidRDefault="00E4481F" w:rsidP="00E448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временно пребывающие в Российской Федерации трудящиеся государств — членов Евразийского экономического союза (ЕАЭС);</w:t>
      </w:r>
    </w:p>
    <w:p w:rsidR="00E4481F" w:rsidRPr="00B87BCD" w:rsidRDefault="00E4481F" w:rsidP="00E448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временно пребывающие в Российской Федерации иностранные граждане, относящиеся к категории членов коллегии Комиссии, должностных лиц и сотрудников органов ЕАЭС.</w:t>
      </w:r>
    </w:p>
    <w:p w:rsidR="00CB5DF0" w:rsidRPr="00B87BCD" w:rsidRDefault="00CB5DF0" w:rsidP="00E438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 xml:space="preserve">С перечнем необходимых документов можно ознакомиться на нашем сайте в разделе </w:t>
      </w:r>
      <w:hyperlink r:id="rId5" w:history="1">
        <w:r w:rsidRPr="00B87BCD">
          <w:rPr>
            <w:rStyle w:val="a3"/>
            <w:rFonts w:ascii="Arial" w:hAnsi="Arial" w:cs="Arial"/>
          </w:rPr>
          <w:t>«Получение полиса ОМС»</w:t>
        </w:r>
      </w:hyperlink>
      <w:r w:rsidRPr="00B87BCD">
        <w:rPr>
          <w:rFonts w:ascii="Arial" w:hAnsi="Arial" w:cs="Arial"/>
        </w:rPr>
        <w:t>.</w:t>
      </w:r>
    </w:p>
    <w:p w:rsidR="00CB5DF0" w:rsidRPr="00B87BCD" w:rsidRDefault="004274D8" w:rsidP="00E438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Срок действия полисов</w:t>
      </w:r>
      <w:r w:rsidR="00B720E3">
        <w:rPr>
          <w:rFonts w:ascii="Arial" w:hAnsi="Arial" w:cs="Arial"/>
        </w:rPr>
        <w:t xml:space="preserve"> ОМС</w:t>
      </w:r>
      <w:r w:rsidRPr="00B87BCD">
        <w:rPr>
          <w:rFonts w:ascii="Arial" w:hAnsi="Arial" w:cs="Arial"/>
        </w:rPr>
        <w:t xml:space="preserve"> ограничен для всех</w:t>
      </w:r>
      <w:r w:rsidR="00774B8D">
        <w:rPr>
          <w:rFonts w:ascii="Arial" w:hAnsi="Arial" w:cs="Arial"/>
        </w:rPr>
        <w:t xml:space="preserve"> категорий</w:t>
      </w:r>
      <w:r w:rsidRPr="00B87BCD">
        <w:rPr>
          <w:rFonts w:ascii="Arial" w:hAnsi="Arial" w:cs="Arial"/>
        </w:rPr>
        <w:t xml:space="preserve">, кроме граждан Российской Федерации. По этой причине их </w:t>
      </w:r>
      <w:r w:rsidR="00CB5DF0" w:rsidRPr="00B87BCD">
        <w:rPr>
          <w:rFonts w:ascii="Arial" w:hAnsi="Arial" w:cs="Arial"/>
        </w:rPr>
        <w:t xml:space="preserve">необходимо ежегодно продлевать. </w:t>
      </w:r>
      <w:r w:rsidR="00B87BCD" w:rsidRPr="00B87BCD">
        <w:rPr>
          <w:rFonts w:ascii="Arial" w:hAnsi="Arial" w:cs="Arial"/>
        </w:rPr>
        <w:t xml:space="preserve">Сделать это можно </w:t>
      </w:r>
      <w:r w:rsidR="00B43843" w:rsidRPr="00B87BCD">
        <w:rPr>
          <w:rFonts w:ascii="Arial" w:hAnsi="Arial" w:cs="Arial"/>
        </w:rPr>
        <w:t xml:space="preserve">начиная </w:t>
      </w:r>
      <w:r w:rsidR="00E43819" w:rsidRPr="00B87BCD">
        <w:rPr>
          <w:rFonts w:ascii="Arial" w:hAnsi="Arial" w:cs="Arial"/>
        </w:rPr>
        <w:t xml:space="preserve">с 1 ноября. </w:t>
      </w:r>
    </w:p>
    <w:p w:rsidR="00B87BCD" w:rsidRPr="00B87BCD" w:rsidRDefault="00CB5DF0" w:rsidP="00E438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Страховые представители «Крыммедстрах</w:t>
      </w:r>
      <w:r w:rsidR="00B87BCD" w:rsidRPr="00B87BCD">
        <w:rPr>
          <w:rFonts w:ascii="Arial" w:hAnsi="Arial" w:cs="Arial"/>
        </w:rPr>
        <w:t>а</w:t>
      </w:r>
      <w:r w:rsidRPr="00B87BCD">
        <w:rPr>
          <w:rFonts w:ascii="Arial" w:hAnsi="Arial" w:cs="Arial"/>
        </w:rPr>
        <w:t>»</w:t>
      </w:r>
      <w:r w:rsidR="00B87BCD" w:rsidRPr="00B87BCD">
        <w:rPr>
          <w:rFonts w:ascii="Arial" w:hAnsi="Arial" w:cs="Arial"/>
        </w:rPr>
        <w:t xml:space="preserve"> с ноября месяца начали информирование застрахованных лиц</w:t>
      </w:r>
      <w:r w:rsidR="00E43819" w:rsidRPr="00B87BCD">
        <w:rPr>
          <w:rFonts w:ascii="Arial" w:hAnsi="Arial" w:cs="Arial"/>
        </w:rPr>
        <w:t xml:space="preserve"> о необходимости продлить полис ОМС</w:t>
      </w:r>
      <w:r w:rsidR="00B87BCD" w:rsidRPr="00B87BCD">
        <w:rPr>
          <w:rFonts w:ascii="Arial" w:hAnsi="Arial" w:cs="Arial"/>
        </w:rPr>
        <w:t xml:space="preserve"> на следующий год</w:t>
      </w:r>
      <w:r w:rsidR="00E43819" w:rsidRPr="00B87BCD">
        <w:rPr>
          <w:rFonts w:ascii="Arial" w:hAnsi="Arial" w:cs="Arial"/>
        </w:rPr>
        <w:t xml:space="preserve">. </w:t>
      </w:r>
    </w:p>
    <w:p w:rsidR="00E43819" w:rsidRPr="00B87BCD" w:rsidRDefault="00EC7E68" w:rsidP="00E438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24130</wp:posOffset>
            </wp:positionV>
            <wp:extent cx="1574800" cy="2266315"/>
            <wp:effectExtent l="19050" t="19050" r="25400" b="19685"/>
            <wp:wrapSquare wrapText="bothSides"/>
            <wp:docPr id="2" name="Рисунок 2" descr="По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266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CD" w:rsidRPr="00B87BCD">
        <w:rPr>
          <w:rFonts w:ascii="Arial" w:hAnsi="Arial" w:cs="Arial"/>
        </w:rPr>
        <w:t>«</w:t>
      </w:r>
      <w:r w:rsidR="00E43819" w:rsidRPr="00B87BCD">
        <w:rPr>
          <w:rFonts w:ascii="Arial" w:hAnsi="Arial" w:cs="Arial"/>
        </w:rPr>
        <w:t>Просим граждан обратить внима</w:t>
      </w:r>
      <w:r w:rsidR="00B87BCD" w:rsidRPr="00B87BCD">
        <w:rPr>
          <w:rFonts w:ascii="Arial" w:hAnsi="Arial" w:cs="Arial"/>
        </w:rPr>
        <w:t>ние на срок указанный на полисе. Е</w:t>
      </w:r>
      <w:r w:rsidR="00E43819" w:rsidRPr="00B87BCD">
        <w:rPr>
          <w:rFonts w:ascii="Arial" w:hAnsi="Arial" w:cs="Arial"/>
        </w:rPr>
        <w:t>сли стоит дата 31.12.2020 или уже истекла, значит, необходимо продлить полис</w:t>
      </w:r>
      <w:r w:rsidR="00B87BCD" w:rsidRPr="00B87BCD">
        <w:rPr>
          <w:rFonts w:ascii="Arial" w:hAnsi="Arial" w:cs="Arial"/>
        </w:rPr>
        <w:t xml:space="preserve">. Для этого необходимо </w:t>
      </w:r>
      <w:r w:rsidR="007401AE">
        <w:rPr>
          <w:rFonts w:ascii="Arial" w:hAnsi="Arial" w:cs="Arial"/>
        </w:rPr>
        <w:t>лично или через представителя по доверенности</w:t>
      </w:r>
      <w:r w:rsidR="007401AE" w:rsidRPr="00B87BCD">
        <w:rPr>
          <w:rFonts w:ascii="Arial" w:hAnsi="Arial" w:cs="Arial"/>
        </w:rPr>
        <w:t xml:space="preserve"> </w:t>
      </w:r>
      <w:r w:rsidR="00B87BCD" w:rsidRPr="00B87BCD">
        <w:rPr>
          <w:rFonts w:ascii="Arial" w:hAnsi="Arial" w:cs="Arial"/>
        </w:rPr>
        <w:t xml:space="preserve">обратиться в один из </w:t>
      </w:r>
      <w:hyperlink r:id="rId7" w:history="1">
        <w:r w:rsidR="00B87BCD" w:rsidRPr="00774B8D">
          <w:rPr>
            <w:rStyle w:val="a3"/>
            <w:rFonts w:ascii="Arial" w:hAnsi="Arial" w:cs="Arial"/>
          </w:rPr>
          <w:t>пунктов выдачи полис</w:t>
        </w:r>
        <w:r w:rsidR="00774B8D">
          <w:rPr>
            <w:rStyle w:val="a3"/>
            <w:rFonts w:ascii="Arial" w:hAnsi="Arial" w:cs="Arial"/>
          </w:rPr>
          <w:t>ов</w:t>
        </w:r>
      </w:hyperlink>
      <w:r w:rsidR="007401AE">
        <w:rPr>
          <w:rStyle w:val="a3"/>
          <w:rFonts w:ascii="Arial" w:hAnsi="Arial" w:cs="Arial"/>
        </w:rPr>
        <w:t xml:space="preserve">. </w:t>
      </w:r>
      <w:r w:rsidR="007401AE" w:rsidRPr="00B87BCD">
        <w:rPr>
          <w:rFonts w:ascii="Arial" w:hAnsi="Arial" w:cs="Arial"/>
        </w:rPr>
        <w:t xml:space="preserve">В момент обращения в страховую компанию будет выдано временное свидетельство, действительное 45 рабочих дней. </w:t>
      </w:r>
      <w:r w:rsidR="007401AE">
        <w:rPr>
          <w:rFonts w:ascii="Arial" w:hAnsi="Arial" w:cs="Arial"/>
        </w:rPr>
        <w:t>До истечения</w:t>
      </w:r>
      <w:r w:rsidR="007401AE" w:rsidRPr="00B87BCD">
        <w:rPr>
          <w:rFonts w:ascii="Arial" w:hAnsi="Arial" w:cs="Arial"/>
        </w:rPr>
        <w:t xml:space="preserve"> указанного срока необходимо</w:t>
      </w:r>
      <w:r w:rsidR="007401AE">
        <w:rPr>
          <w:rFonts w:ascii="Arial" w:hAnsi="Arial" w:cs="Arial"/>
        </w:rPr>
        <w:t xml:space="preserve"> получить полис единого образца», </w:t>
      </w:r>
      <w:r w:rsidR="00B87BCD" w:rsidRPr="00B87BCD">
        <w:rPr>
          <w:rFonts w:ascii="Arial" w:hAnsi="Arial" w:cs="Arial"/>
        </w:rPr>
        <w:t>-</w:t>
      </w:r>
      <w:r w:rsidR="00B720E3">
        <w:rPr>
          <w:rFonts w:ascii="Arial" w:hAnsi="Arial" w:cs="Arial"/>
        </w:rPr>
        <w:t xml:space="preserve"> </w:t>
      </w:r>
      <w:r w:rsidR="00B87BCD" w:rsidRPr="00B87BCD">
        <w:rPr>
          <w:rFonts w:ascii="Arial" w:hAnsi="Arial" w:cs="Arial"/>
        </w:rPr>
        <w:t>отмечают в страховой компании.</w:t>
      </w:r>
      <w:r w:rsidR="00E43819" w:rsidRPr="00B87BCD">
        <w:rPr>
          <w:rFonts w:ascii="Arial" w:hAnsi="Arial" w:cs="Arial"/>
        </w:rPr>
        <w:t xml:space="preserve"> </w:t>
      </w:r>
    </w:p>
    <w:p w:rsidR="00774B8D" w:rsidRPr="004C12C3" w:rsidRDefault="00E43819" w:rsidP="007401A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87BCD">
        <w:rPr>
          <w:rFonts w:ascii="Arial" w:hAnsi="Arial" w:cs="Arial"/>
          <w:b/>
        </w:rPr>
        <w:t>Важно! Полис ОМС оформляется на основании действующ</w:t>
      </w:r>
      <w:r w:rsidR="00B720E3">
        <w:rPr>
          <w:rFonts w:ascii="Arial" w:hAnsi="Arial" w:cs="Arial"/>
          <w:b/>
        </w:rPr>
        <w:t>их документов. Е</w:t>
      </w:r>
      <w:r w:rsidRPr="00B87BCD">
        <w:rPr>
          <w:rFonts w:ascii="Arial" w:hAnsi="Arial" w:cs="Arial"/>
          <w:b/>
        </w:rPr>
        <w:t>сли</w:t>
      </w:r>
      <w:r w:rsidR="00B720E3">
        <w:rPr>
          <w:rFonts w:ascii="Arial" w:hAnsi="Arial" w:cs="Arial"/>
          <w:b/>
        </w:rPr>
        <w:t xml:space="preserve"> </w:t>
      </w:r>
      <w:r w:rsidRPr="00B87BCD">
        <w:rPr>
          <w:rFonts w:ascii="Arial" w:hAnsi="Arial" w:cs="Arial"/>
          <w:b/>
        </w:rPr>
        <w:t>получено гражданство Российской Федерации</w:t>
      </w:r>
      <w:r w:rsidR="00774B8D" w:rsidRPr="00774B8D">
        <w:rPr>
          <w:rFonts w:ascii="Arial" w:hAnsi="Arial" w:cs="Arial"/>
          <w:b/>
        </w:rPr>
        <w:t xml:space="preserve"> </w:t>
      </w:r>
      <w:r w:rsidR="00774B8D">
        <w:rPr>
          <w:rFonts w:ascii="Arial" w:hAnsi="Arial" w:cs="Arial"/>
          <w:b/>
        </w:rPr>
        <w:t>дожидаться</w:t>
      </w:r>
      <w:r w:rsidR="00774B8D" w:rsidRPr="00774B8D">
        <w:rPr>
          <w:rFonts w:ascii="Arial" w:hAnsi="Arial" w:cs="Arial"/>
          <w:b/>
        </w:rPr>
        <w:t xml:space="preserve"> </w:t>
      </w:r>
      <w:r w:rsidR="00774B8D">
        <w:rPr>
          <w:rFonts w:ascii="Arial" w:hAnsi="Arial" w:cs="Arial"/>
          <w:b/>
        </w:rPr>
        <w:t>о</w:t>
      </w:r>
      <w:r w:rsidR="00774B8D" w:rsidRPr="00B87BCD">
        <w:rPr>
          <w:rFonts w:ascii="Arial" w:hAnsi="Arial" w:cs="Arial"/>
          <w:b/>
        </w:rPr>
        <w:t>кончания действия</w:t>
      </w:r>
      <w:r w:rsidR="00774B8D" w:rsidRPr="00774B8D">
        <w:rPr>
          <w:rFonts w:ascii="Arial" w:hAnsi="Arial" w:cs="Arial"/>
          <w:b/>
        </w:rPr>
        <w:t xml:space="preserve"> </w:t>
      </w:r>
      <w:r w:rsidR="00774B8D" w:rsidRPr="00B87BCD">
        <w:rPr>
          <w:rFonts w:ascii="Arial" w:hAnsi="Arial" w:cs="Arial"/>
          <w:b/>
        </w:rPr>
        <w:t>полиса не нужно</w:t>
      </w:r>
      <w:r w:rsidRPr="00B87BCD">
        <w:rPr>
          <w:rFonts w:ascii="Arial" w:hAnsi="Arial" w:cs="Arial"/>
          <w:b/>
        </w:rPr>
        <w:t xml:space="preserve">, </w:t>
      </w:r>
      <w:r w:rsidR="00774B8D">
        <w:rPr>
          <w:rFonts w:ascii="Arial" w:hAnsi="Arial" w:cs="Arial"/>
          <w:b/>
        </w:rPr>
        <w:t xml:space="preserve">в таком случае полис переоформляется </w:t>
      </w:r>
      <w:r w:rsidRPr="00B87BCD">
        <w:rPr>
          <w:rFonts w:ascii="Arial" w:hAnsi="Arial" w:cs="Arial"/>
          <w:b/>
        </w:rPr>
        <w:t xml:space="preserve">на бессрочный. </w:t>
      </w:r>
    </w:p>
    <w:p w:rsidR="00B87BCD" w:rsidRDefault="00B87BCD" w:rsidP="00B87BC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</w:p>
    <w:p w:rsidR="00B87BCD" w:rsidRPr="00B87BCD" w:rsidRDefault="00B87BCD" w:rsidP="00B87BC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представителям:</w:t>
      </w:r>
    </w:p>
    <w:p w:rsidR="00B87BCD" w:rsidRPr="00B87BCD" w:rsidRDefault="00B87BCD" w:rsidP="00B87B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по телефонам прямой связи, которые расположены в лечебных учреждениях (поликлиниках);</w:t>
      </w:r>
    </w:p>
    <w:p w:rsidR="00B87BCD" w:rsidRPr="00B87BCD" w:rsidRDefault="00B87BCD" w:rsidP="00B87B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по телефону контакт-центра Территориального фонда ОМС;</w:t>
      </w:r>
    </w:p>
    <w:p w:rsidR="00B87BCD" w:rsidRPr="00B87BCD" w:rsidRDefault="00B87BCD" w:rsidP="00B87B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87BCD">
        <w:rPr>
          <w:rFonts w:ascii="Arial" w:hAnsi="Arial" w:cs="Arial"/>
        </w:rPr>
        <w:t>по телефону «горячей линии» своей страховой компании.</w:t>
      </w:r>
    </w:p>
    <w:p w:rsidR="00B87BCD" w:rsidRPr="00D94143" w:rsidRDefault="00B87BCD" w:rsidP="00B87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900EF" w:rsidRPr="00D453F6" w:rsidRDefault="000900EF" w:rsidP="000900EF">
      <w:pPr>
        <w:pStyle w:val="a5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0900EF" w:rsidRPr="00D453F6" w:rsidRDefault="000900EF" w:rsidP="000900EF">
      <w:pPr>
        <w:pStyle w:val="a5"/>
        <w:ind w:left="0"/>
        <w:jc w:val="both"/>
        <w:rPr>
          <w:rFonts w:ascii="Arial" w:hAnsi="Arial" w:cs="Arial"/>
          <w:color w:val="0000FF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3F230B" wp14:editId="563012DE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r w:rsidRPr="00D453F6">
        <w:rPr>
          <w:rFonts w:ascii="Arial" w:hAnsi="Arial" w:cs="Arial"/>
          <w:lang w:val="en-US"/>
        </w:rPr>
        <w:t>krym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ms</w:t>
      </w:r>
      <w:r w:rsidRPr="00D453F6">
        <w:rPr>
          <w:rFonts w:ascii="Arial" w:hAnsi="Arial" w:cs="Arial"/>
        </w:rPr>
        <w:t>.</w:t>
      </w:r>
      <w:r w:rsidRPr="00D453F6">
        <w:rPr>
          <w:rFonts w:ascii="Arial" w:hAnsi="Arial" w:cs="Arial"/>
          <w:lang w:val="en-US"/>
        </w:rPr>
        <w:t>ru</w:t>
      </w:r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r w:rsidRPr="00D453F6">
          <w:rPr>
            <w:rStyle w:val="a3"/>
            <w:rFonts w:ascii="Arial" w:hAnsi="Arial" w:cs="Arial"/>
            <w:lang w:val="en-US"/>
          </w:rPr>
          <w:t>crimea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ru</w:t>
        </w:r>
      </w:hyperlink>
      <w:r w:rsidRPr="00D453F6">
        <w:rPr>
          <w:rStyle w:val="a3"/>
          <w:rFonts w:ascii="Arial" w:hAnsi="Arial" w:cs="Arial"/>
        </w:rPr>
        <w:t xml:space="preserve">. </w:t>
      </w:r>
      <w:r w:rsidR="0002127D" w:rsidRPr="0002127D">
        <w:rPr>
          <w:rFonts w:ascii="Arial" w:eastAsia="Times New Roman" w:hAnsi="Arial" w:cs="Arial"/>
          <w:lang w:eastAsia="ru-RU"/>
        </w:rPr>
        <w:t xml:space="preserve">Белогорское отделение: г.Белогорск, ул. Мирошниченко, 11 тел: +7 978 912 99 91; +7 (36559) 9-55-05.  </w:t>
      </w:r>
    </w:p>
    <w:p w:rsidR="00B87BCD" w:rsidRPr="00B87BCD" w:rsidRDefault="00B87BCD" w:rsidP="000900EF">
      <w:pPr>
        <w:pStyle w:val="a5"/>
        <w:ind w:left="0"/>
        <w:rPr>
          <w:rFonts w:ascii="Arial" w:hAnsi="Arial" w:cs="Arial"/>
          <w:sz w:val="24"/>
          <w:szCs w:val="24"/>
        </w:rPr>
      </w:pPr>
    </w:p>
    <w:sectPr w:rsidR="00B87BCD" w:rsidRPr="00B87BCD" w:rsidSect="006C2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2B8"/>
    <w:multiLevelType w:val="hybridMultilevel"/>
    <w:tmpl w:val="8FCAB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80782"/>
    <w:multiLevelType w:val="hybridMultilevel"/>
    <w:tmpl w:val="59F2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D0"/>
    <w:rsid w:val="0002127D"/>
    <w:rsid w:val="00026980"/>
    <w:rsid w:val="00046F46"/>
    <w:rsid w:val="000900EF"/>
    <w:rsid w:val="00124CEA"/>
    <w:rsid w:val="001374A7"/>
    <w:rsid w:val="001424DD"/>
    <w:rsid w:val="00150798"/>
    <w:rsid w:val="001D63D5"/>
    <w:rsid w:val="002331FF"/>
    <w:rsid w:val="00245B71"/>
    <w:rsid w:val="002726C2"/>
    <w:rsid w:val="00372509"/>
    <w:rsid w:val="003E7426"/>
    <w:rsid w:val="004201F8"/>
    <w:rsid w:val="004274D8"/>
    <w:rsid w:val="004C12C3"/>
    <w:rsid w:val="004D3E24"/>
    <w:rsid w:val="005B62A6"/>
    <w:rsid w:val="006C2BA7"/>
    <w:rsid w:val="006C66D0"/>
    <w:rsid w:val="00711706"/>
    <w:rsid w:val="007401AE"/>
    <w:rsid w:val="00774B8D"/>
    <w:rsid w:val="00787B05"/>
    <w:rsid w:val="007A3E63"/>
    <w:rsid w:val="00890D94"/>
    <w:rsid w:val="00A576FA"/>
    <w:rsid w:val="00B43843"/>
    <w:rsid w:val="00B720E3"/>
    <w:rsid w:val="00B73DBA"/>
    <w:rsid w:val="00B87BCD"/>
    <w:rsid w:val="00BB3CCC"/>
    <w:rsid w:val="00BC7C0F"/>
    <w:rsid w:val="00C13546"/>
    <w:rsid w:val="00C34F67"/>
    <w:rsid w:val="00C5054D"/>
    <w:rsid w:val="00C86FB1"/>
    <w:rsid w:val="00CA6FA0"/>
    <w:rsid w:val="00CB5DF0"/>
    <w:rsid w:val="00CE7290"/>
    <w:rsid w:val="00CF7B6C"/>
    <w:rsid w:val="00D04294"/>
    <w:rsid w:val="00D71453"/>
    <w:rsid w:val="00D74860"/>
    <w:rsid w:val="00DF00F2"/>
    <w:rsid w:val="00E24D8A"/>
    <w:rsid w:val="00E43819"/>
    <w:rsid w:val="00E4481F"/>
    <w:rsid w:val="00E6441F"/>
    <w:rsid w:val="00E67A4C"/>
    <w:rsid w:val="00EC7E68"/>
    <w:rsid w:val="00EE4DE0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10CD2-B440-4C89-83A1-A12FC7B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7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7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7B05"/>
    <w:rPr>
      <w:strike w:val="0"/>
      <w:dstrike w:val="0"/>
      <w:color w:val="12457B"/>
      <w:u w:val="none"/>
      <w:effect w:val="none"/>
    </w:rPr>
  </w:style>
  <w:style w:type="paragraph" w:styleId="a4">
    <w:name w:val="Normal (Web)"/>
    <w:basedOn w:val="a"/>
    <w:uiPriority w:val="99"/>
    <w:unhideWhenUsed/>
    <w:rsid w:val="007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99"/>
    <w:qFormat/>
    <w:rsid w:val="00046F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983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ms-crimea.ru/cont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ms-crimea.ru/o-sisteme-oms/poluchenie-polisa-oms/perechen-doc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Контент-менеджер</cp:lastModifiedBy>
  <cp:revision>2</cp:revision>
  <dcterms:created xsi:type="dcterms:W3CDTF">2020-12-07T10:36:00Z</dcterms:created>
  <dcterms:modified xsi:type="dcterms:W3CDTF">2020-12-07T10:36:00Z</dcterms:modified>
</cp:coreProperties>
</file>