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66" w:rsidRDefault="00D14169" w:rsidP="00523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69">
        <w:rPr>
          <w:rFonts w:ascii="Times New Roman" w:hAnsi="Times New Roman" w:cs="Times New Roman"/>
          <w:b/>
          <w:sz w:val="28"/>
          <w:szCs w:val="28"/>
        </w:rPr>
        <w:t>Сведения о доходах, расходах об имуществе и обязательствах имущественного характера заместителей главного врача, главного бухгалтера представленных за отчетный период с 01 января 2019 по 31 декабря 2019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5B7303" w:rsidRDefault="005B7303" w:rsidP="00523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843"/>
        <w:gridCol w:w="2268"/>
        <w:gridCol w:w="1152"/>
        <w:gridCol w:w="1541"/>
        <w:gridCol w:w="2127"/>
        <w:gridCol w:w="1211"/>
      </w:tblGrid>
      <w:tr w:rsidR="00523A66" w:rsidTr="005B7303">
        <w:tc>
          <w:tcPr>
            <w:tcW w:w="2518" w:type="dxa"/>
            <w:vMerge w:val="restart"/>
            <w:vAlign w:val="center"/>
          </w:tcPr>
          <w:p w:rsidR="00D14169" w:rsidRPr="00D14169" w:rsidRDefault="00D14169" w:rsidP="00D1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1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  <w:vMerge w:val="restart"/>
            <w:vAlign w:val="center"/>
          </w:tcPr>
          <w:p w:rsidR="00D14169" w:rsidRPr="00D14169" w:rsidRDefault="00D14169" w:rsidP="00D1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16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 w:val="restart"/>
            <w:vAlign w:val="center"/>
          </w:tcPr>
          <w:p w:rsidR="00D14169" w:rsidRPr="00D14169" w:rsidRDefault="00D14169" w:rsidP="00D1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169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2019г. (руб.)</w:t>
            </w:r>
          </w:p>
        </w:tc>
        <w:tc>
          <w:tcPr>
            <w:tcW w:w="4961" w:type="dxa"/>
            <w:gridSpan w:val="3"/>
            <w:vAlign w:val="center"/>
          </w:tcPr>
          <w:p w:rsidR="00D14169" w:rsidRPr="00D14169" w:rsidRDefault="00D14169" w:rsidP="00D1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169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27" w:type="dxa"/>
            <w:vMerge w:val="restart"/>
            <w:vAlign w:val="center"/>
          </w:tcPr>
          <w:p w:rsidR="00D14169" w:rsidRPr="00D14169" w:rsidRDefault="00D14169" w:rsidP="00D1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169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11" w:type="dxa"/>
            <w:vMerge w:val="restart"/>
            <w:vAlign w:val="center"/>
          </w:tcPr>
          <w:p w:rsidR="00D14169" w:rsidRPr="00D14169" w:rsidRDefault="00D14169" w:rsidP="00D1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169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523A66" w:rsidTr="005B7303">
        <w:tc>
          <w:tcPr>
            <w:tcW w:w="2518" w:type="dxa"/>
            <w:vMerge/>
          </w:tcPr>
          <w:p w:rsidR="00D14169" w:rsidRDefault="00D14169" w:rsidP="00D141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14169" w:rsidRDefault="00D14169" w:rsidP="00D141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14169" w:rsidRDefault="00D14169" w:rsidP="00D141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14169" w:rsidRPr="00D14169" w:rsidRDefault="00D14169" w:rsidP="00D1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169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vAlign w:val="center"/>
          </w:tcPr>
          <w:p w:rsidR="00D14169" w:rsidRPr="00D14169" w:rsidRDefault="00D14169" w:rsidP="00D1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169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D141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1416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41" w:type="dxa"/>
            <w:vAlign w:val="center"/>
          </w:tcPr>
          <w:p w:rsidR="00D14169" w:rsidRPr="00D14169" w:rsidRDefault="00D14169" w:rsidP="00D1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16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27" w:type="dxa"/>
            <w:vMerge/>
          </w:tcPr>
          <w:p w:rsidR="00D14169" w:rsidRDefault="00D14169" w:rsidP="00D141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D14169" w:rsidRDefault="00D14169" w:rsidP="00D141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A66" w:rsidRPr="00D14169" w:rsidTr="005B7303">
        <w:tc>
          <w:tcPr>
            <w:tcW w:w="2518" w:type="dxa"/>
            <w:vAlign w:val="center"/>
          </w:tcPr>
          <w:p w:rsidR="00D14169" w:rsidRPr="00D14169" w:rsidRDefault="00D14169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2126" w:type="dxa"/>
            <w:vAlign w:val="center"/>
          </w:tcPr>
          <w:p w:rsidR="00D14169" w:rsidRPr="00D14169" w:rsidRDefault="004533E0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  <w:r w:rsidR="00ED21B3">
              <w:rPr>
                <w:rFonts w:ascii="Times New Roman" w:hAnsi="Times New Roman" w:cs="Times New Roman"/>
                <w:sz w:val="24"/>
                <w:szCs w:val="24"/>
              </w:rPr>
              <w:t xml:space="preserve"> ГБУЗ РК «</w:t>
            </w:r>
            <w:proofErr w:type="spellStart"/>
            <w:r w:rsidR="00ED21B3"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  <w:proofErr w:type="spellEnd"/>
            <w:r w:rsidR="00ED21B3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43" w:type="dxa"/>
            <w:vAlign w:val="center"/>
          </w:tcPr>
          <w:p w:rsidR="00D14169" w:rsidRPr="00D14169" w:rsidRDefault="004533E0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1058521,12</w:t>
            </w:r>
          </w:p>
        </w:tc>
        <w:tc>
          <w:tcPr>
            <w:tcW w:w="2268" w:type="dxa"/>
            <w:vAlign w:val="center"/>
          </w:tcPr>
          <w:p w:rsidR="00D14169" w:rsidRPr="00D14169" w:rsidRDefault="004533E0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vAlign w:val="center"/>
          </w:tcPr>
          <w:p w:rsidR="00D14169" w:rsidRPr="00D14169" w:rsidRDefault="004533E0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  <w:vAlign w:val="center"/>
          </w:tcPr>
          <w:p w:rsidR="00D14169" w:rsidRPr="00D14169" w:rsidRDefault="004533E0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D14169" w:rsidRPr="00D14169" w:rsidRDefault="004533E0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Align w:val="center"/>
          </w:tcPr>
          <w:p w:rsidR="00D14169" w:rsidRPr="00D14169" w:rsidRDefault="004533E0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B95" w:rsidRPr="00D14169" w:rsidTr="005B7303">
        <w:tc>
          <w:tcPr>
            <w:tcW w:w="2518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4E4B95" w:rsidRDefault="004E4B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4B95" w:rsidRDefault="004E4B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E4B95" w:rsidRDefault="004E4B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2312,00</w:t>
            </w:r>
          </w:p>
        </w:tc>
        <w:tc>
          <w:tcPr>
            <w:tcW w:w="2268" w:type="dxa"/>
            <w:vAlign w:val="center"/>
          </w:tcPr>
          <w:p w:rsidR="004E4B95" w:rsidRDefault="005B7303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  <w:r w:rsidR="004E4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52" w:type="dxa"/>
            <w:vAlign w:val="center"/>
          </w:tcPr>
          <w:p w:rsidR="004E4B95" w:rsidRDefault="004E4B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541" w:type="dxa"/>
            <w:vAlign w:val="center"/>
          </w:tcPr>
          <w:p w:rsidR="004E4B95" w:rsidRDefault="004E4B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Align w:val="center"/>
          </w:tcPr>
          <w:p w:rsidR="004E4B95" w:rsidRDefault="004E4B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Align w:val="center"/>
          </w:tcPr>
          <w:p w:rsidR="004E4B95" w:rsidRDefault="004E4B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B95" w:rsidRPr="00D14169" w:rsidTr="005B7303">
        <w:tc>
          <w:tcPr>
            <w:tcW w:w="2518" w:type="dxa"/>
            <w:vMerge w:val="restart"/>
            <w:vAlign w:val="center"/>
          </w:tcPr>
          <w:p w:rsidR="00491695" w:rsidRPr="00D14169" w:rsidRDefault="004916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126" w:type="dxa"/>
            <w:vMerge w:val="restart"/>
            <w:vAlign w:val="center"/>
          </w:tcPr>
          <w:p w:rsidR="00491695" w:rsidRPr="00D14169" w:rsidRDefault="004916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  <w:r w:rsidR="00ED21B3">
              <w:rPr>
                <w:rFonts w:ascii="Times New Roman" w:hAnsi="Times New Roman" w:cs="Times New Roman"/>
                <w:sz w:val="24"/>
                <w:szCs w:val="24"/>
              </w:rPr>
              <w:t xml:space="preserve"> ГБУЗ РК «</w:t>
            </w:r>
            <w:proofErr w:type="spellStart"/>
            <w:r w:rsidR="00ED21B3"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  <w:proofErr w:type="spellEnd"/>
            <w:r w:rsidR="00ED21B3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43" w:type="dxa"/>
            <w:vMerge w:val="restart"/>
            <w:vAlign w:val="center"/>
          </w:tcPr>
          <w:p w:rsidR="00491695" w:rsidRPr="00D14169" w:rsidRDefault="004916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1036635,97</w:t>
            </w:r>
          </w:p>
        </w:tc>
        <w:tc>
          <w:tcPr>
            <w:tcW w:w="2268" w:type="dxa"/>
            <w:vAlign w:val="center"/>
          </w:tcPr>
          <w:p w:rsidR="00491695" w:rsidRPr="00D14169" w:rsidRDefault="005B7303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(пользование)</w:t>
            </w:r>
          </w:p>
        </w:tc>
        <w:tc>
          <w:tcPr>
            <w:tcW w:w="1152" w:type="dxa"/>
            <w:vAlign w:val="center"/>
          </w:tcPr>
          <w:p w:rsidR="00491695" w:rsidRPr="00D14169" w:rsidRDefault="004916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541" w:type="dxa"/>
            <w:vAlign w:val="center"/>
          </w:tcPr>
          <w:p w:rsidR="00491695" w:rsidRPr="00D14169" w:rsidRDefault="004916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Merge w:val="restart"/>
            <w:vAlign w:val="center"/>
          </w:tcPr>
          <w:p w:rsidR="00491695" w:rsidRPr="00D14169" w:rsidRDefault="004916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95" w:rsidRPr="00D14169" w:rsidRDefault="004916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  <w:vAlign w:val="center"/>
          </w:tcPr>
          <w:p w:rsidR="00491695" w:rsidRPr="00D14169" w:rsidRDefault="004916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95" w:rsidRPr="00D14169" w:rsidRDefault="004916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B95" w:rsidRPr="00D14169" w:rsidTr="005B7303">
        <w:tc>
          <w:tcPr>
            <w:tcW w:w="2518" w:type="dxa"/>
            <w:vMerge/>
          </w:tcPr>
          <w:p w:rsidR="00491695" w:rsidRDefault="00491695" w:rsidP="00D1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91695" w:rsidRDefault="00491695" w:rsidP="00D1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1695" w:rsidRDefault="00491695" w:rsidP="00D1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695" w:rsidRDefault="005B7303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  <w:r w:rsidR="00491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52" w:type="dxa"/>
            <w:vAlign w:val="center"/>
          </w:tcPr>
          <w:p w:rsidR="00491695" w:rsidRDefault="004916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541" w:type="dxa"/>
            <w:vAlign w:val="center"/>
          </w:tcPr>
          <w:p w:rsidR="00491695" w:rsidRDefault="004916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Merge/>
            <w:vAlign w:val="center"/>
          </w:tcPr>
          <w:p w:rsidR="00491695" w:rsidRPr="00D14169" w:rsidRDefault="004916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491695" w:rsidRPr="00D14169" w:rsidRDefault="00491695" w:rsidP="0045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66" w:rsidRPr="00D14169" w:rsidTr="005B7303">
        <w:tc>
          <w:tcPr>
            <w:tcW w:w="2518" w:type="dxa"/>
            <w:vMerge w:val="restart"/>
            <w:vAlign w:val="center"/>
          </w:tcPr>
          <w:p w:rsidR="005C6A5D" w:rsidRDefault="005C6A5D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5C6A5D" w:rsidRDefault="005C6A5D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C6A5D" w:rsidRDefault="005C6A5D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vMerge w:val="restart"/>
            <w:vAlign w:val="center"/>
          </w:tcPr>
          <w:p w:rsidR="005C6A5D" w:rsidRDefault="005C6A5D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112162,56</w:t>
            </w:r>
          </w:p>
        </w:tc>
        <w:tc>
          <w:tcPr>
            <w:tcW w:w="2268" w:type="dxa"/>
            <w:vAlign w:val="center"/>
          </w:tcPr>
          <w:p w:rsidR="005C6A5D" w:rsidRDefault="005B7303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  <w:r w:rsidR="005C6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="005C6A5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5C6A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  <w:vAlign w:val="center"/>
          </w:tcPr>
          <w:p w:rsidR="005C6A5D" w:rsidRDefault="005C6A5D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1346,0</w:t>
            </w:r>
          </w:p>
        </w:tc>
        <w:tc>
          <w:tcPr>
            <w:tcW w:w="1541" w:type="dxa"/>
            <w:vAlign w:val="center"/>
          </w:tcPr>
          <w:p w:rsidR="005C6A5D" w:rsidRDefault="005C6A5D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Крым</w:t>
            </w:r>
          </w:p>
        </w:tc>
        <w:tc>
          <w:tcPr>
            <w:tcW w:w="2127" w:type="dxa"/>
            <w:vMerge w:val="restart"/>
            <w:vAlign w:val="center"/>
          </w:tcPr>
          <w:p w:rsidR="005C6A5D" w:rsidRDefault="005C6A5D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2008г. (индивидуальная)</w:t>
            </w:r>
          </w:p>
        </w:tc>
        <w:tc>
          <w:tcPr>
            <w:tcW w:w="1211" w:type="dxa"/>
            <w:vMerge w:val="restart"/>
            <w:vAlign w:val="center"/>
          </w:tcPr>
          <w:p w:rsidR="005C6A5D" w:rsidRDefault="005C6A5D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23A66" w:rsidRPr="00D14169" w:rsidTr="005B7303">
        <w:tc>
          <w:tcPr>
            <w:tcW w:w="2518" w:type="dxa"/>
            <w:vMerge/>
            <w:vAlign w:val="center"/>
          </w:tcPr>
          <w:p w:rsidR="005C6A5D" w:rsidRDefault="005C6A5D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C6A5D" w:rsidRDefault="005C6A5D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C6A5D" w:rsidRDefault="005C6A5D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C6A5D" w:rsidRDefault="005C6A5D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6B62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  <w:vAlign w:val="center"/>
          </w:tcPr>
          <w:p w:rsidR="005C6A5D" w:rsidRDefault="005C6A5D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541" w:type="dxa"/>
            <w:vAlign w:val="center"/>
          </w:tcPr>
          <w:p w:rsidR="005C6A5D" w:rsidRDefault="005C6A5D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Merge/>
            <w:vAlign w:val="center"/>
          </w:tcPr>
          <w:p w:rsidR="005C6A5D" w:rsidRDefault="005C6A5D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5C6A5D" w:rsidRDefault="005C6A5D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66" w:rsidRPr="00D14169" w:rsidTr="005B7303">
        <w:tc>
          <w:tcPr>
            <w:tcW w:w="2518" w:type="dxa"/>
            <w:vAlign w:val="center"/>
          </w:tcPr>
          <w:p w:rsidR="00D14169" w:rsidRPr="00D14169" w:rsidRDefault="00D14169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126" w:type="dxa"/>
            <w:vAlign w:val="center"/>
          </w:tcPr>
          <w:p w:rsidR="00D14169" w:rsidRPr="00D14169" w:rsidRDefault="00647706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амбулаторно-поликлинической службе</w:t>
            </w:r>
            <w:r w:rsidR="00ED21B3">
              <w:rPr>
                <w:rFonts w:ascii="Times New Roman" w:hAnsi="Times New Roman" w:cs="Times New Roman"/>
                <w:sz w:val="24"/>
                <w:szCs w:val="24"/>
              </w:rPr>
              <w:t xml:space="preserve"> ГБУЗ РК «</w:t>
            </w:r>
            <w:proofErr w:type="spellStart"/>
            <w:r w:rsidR="00ED21B3"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  <w:proofErr w:type="spellEnd"/>
            <w:r w:rsidR="00ED21B3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43" w:type="dxa"/>
            <w:vAlign w:val="center"/>
          </w:tcPr>
          <w:p w:rsidR="00D14169" w:rsidRPr="00D14169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1096485,46</w:t>
            </w:r>
          </w:p>
        </w:tc>
        <w:tc>
          <w:tcPr>
            <w:tcW w:w="2268" w:type="dxa"/>
            <w:vAlign w:val="center"/>
          </w:tcPr>
          <w:p w:rsidR="00D14169" w:rsidRPr="00D14169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5B73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152" w:type="dxa"/>
            <w:vAlign w:val="center"/>
          </w:tcPr>
          <w:p w:rsidR="00D14169" w:rsidRPr="00D14169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541" w:type="dxa"/>
            <w:vAlign w:val="center"/>
          </w:tcPr>
          <w:p w:rsidR="00D14169" w:rsidRPr="00D14169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Align w:val="center"/>
          </w:tcPr>
          <w:p w:rsidR="00D14169" w:rsidRPr="00D14169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Align w:val="center"/>
          </w:tcPr>
          <w:p w:rsidR="00D14169" w:rsidRPr="00D14169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B95" w:rsidRPr="00D14169" w:rsidTr="005B7303">
        <w:tc>
          <w:tcPr>
            <w:tcW w:w="2518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5B7303" w:rsidRDefault="005B7303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</w:p>
          <w:p w:rsidR="004E4B95" w:rsidRDefault="005B7303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52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541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B95" w:rsidRPr="00D14169" w:rsidTr="005B7303">
        <w:tc>
          <w:tcPr>
            <w:tcW w:w="2518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4E4B95" w:rsidRDefault="005B7303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  <w:r w:rsidR="004E4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52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541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B95" w:rsidRPr="00D14169" w:rsidTr="005B7303">
        <w:tc>
          <w:tcPr>
            <w:tcW w:w="2518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29484,90</w:t>
            </w:r>
          </w:p>
        </w:tc>
        <w:tc>
          <w:tcPr>
            <w:tcW w:w="2268" w:type="dxa"/>
            <w:vAlign w:val="center"/>
          </w:tcPr>
          <w:p w:rsidR="004E4B95" w:rsidRDefault="005B7303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  <w:r w:rsidR="004E4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52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541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B95" w:rsidRPr="00D14169" w:rsidTr="005B7303">
        <w:tc>
          <w:tcPr>
            <w:tcW w:w="2518" w:type="dxa"/>
            <w:vMerge w:val="restart"/>
            <w:vAlign w:val="center"/>
          </w:tcPr>
          <w:p w:rsidR="00491695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126" w:type="dxa"/>
            <w:vMerge w:val="restart"/>
            <w:vAlign w:val="center"/>
          </w:tcPr>
          <w:p w:rsidR="00491695" w:rsidRPr="00D14169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  <w:r w:rsidR="00ED21B3">
              <w:rPr>
                <w:rFonts w:ascii="Times New Roman" w:hAnsi="Times New Roman" w:cs="Times New Roman"/>
                <w:sz w:val="24"/>
                <w:szCs w:val="24"/>
              </w:rPr>
              <w:t xml:space="preserve"> ГБУЗ РК «</w:t>
            </w:r>
            <w:proofErr w:type="spellStart"/>
            <w:r w:rsidR="00ED21B3"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  <w:proofErr w:type="spellEnd"/>
            <w:r w:rsidR="00ED21B3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43" w:type="dxa"/>
            <w:vMerge w:val="restart"/>
            <w:vAlign w:val="center"/>
          </w:tcPr>
          <w:p w:rsidR="00491695" w:rsidRPr="00D14169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1605430,07</w:t>
            </w:r>
          </w:p>
        </w:tc>
        <w:tc>
          <w:tcPr>
            <w:tcW w:w="2268" w:type="dxa"/>
            <w:vAlign w:val="center"/>
          </w:tcPr>
          <w:p w:rsidR="00491695" w:rsidRPr="00D14169" w:rsidRDefault="005B7303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  <w:r w:rsidR="00491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9169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491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  <w:vAlign w:val="center"/>
          </w:tcPr>
          <w:p w:rsidR="00491695" w:rsidRPr="00D14169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41" w:type="dxa"/>
            <w:vAlign w:val="center"/>
          </w:tcPr>
          <w:p w:rsidR="00491695" w:rsidRPr="00D14169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Merge w:val="restart"/>
            <w:vAlign w:val="center"/>
          </w:tcPr>
          <w:p w:rsidR="00491695" w:rsidRPr="00D14169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  <w:vAlign w:val="center"/>
          </w:tcPr>
          <w:p w:rsidR="00491695" w:rsidRPr="00D14169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B95" w:rsidRPr="00D14169" w:rsidTr="005B7303">
        <w:tc>
          <w:tcPr>
            <w:tcW w:w="2518" w:type="dxa"/>
            <w:vMerge/>
            <w:vAlign w:val="center"/>
          </w:tcPr>
          <w:p w:rsidR="00491695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91695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91695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695" w:rsidRDefault="005B7303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  <w:r w:rsidR="00491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52" w:type="dxa"/>
            <w:vAlign w:val="center"/>
          </w:tcPr>
          <w:p w:rsidR="00491695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541" w:type="dxa"/>
            <w:vAlign w:val="center"/>
          </w:tcPr>
          <w:p w:rsidR="00491695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Merge/>
            <w:vAlign w:val="center"/>
          </w:tcPr>
          <w:p w:rsidR="00491695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491695" w:rsidRDefault="004916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95" w:rsidRPr="00D14169" w:rsidTr="005B7303">
        <w:tc>
          <w:tcPr>
            <w:tcW w:w="2518" w:type="dxa"/>
            <w:vMerge w:val="restart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E4B95" w:rsidRDefault="005B7303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730574,23</w:t>
            </w:r>
          </w:p>
        </w:tc>
        <w:tc>
          <w:tcPr>
            <w:tcW w:w="2268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5B73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541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Merge w:val="restart"/>
            <w:vAlign w:val="center"/>
          </w:tcPr>
          <w:p w:rsidR="004E4B95" w:rsidRPr="005C6A5D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2009г. (индивидуальная)</w:t>
            </w:r>
          </w:p>
        </w:tc>
        <w:tc>
          <w:tcPr>
            <w:tcW w:w="1211" w:type="dxa"/>
            <w:vMerge w:val="restart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B95" w:rsidRPr="00D14169" w:rsidTr="005B7303">
        <w:tc>
          <w:tcPr>
            <w:tcW w:w="2518" w:type="dxa"/>
            <w:vMerge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6B62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541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Merge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95" w:rsidRPr="00D14169" w:rsidTr="005B7303">
        <w:tc>
          <w:tcPr>
            <w:tcW w:w="2518" w:type="dxa"/>
            <w:vMerge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4B95" w:rsidRDefault="005B7303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  <w:r w:rsidR="004E4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52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541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95" w:rsidRPr="00D14169" w:rsidTr="005B7303">
        <w:tc>
          <w:tcPr>
            <w:tcW w:w="2518" w:type="dxa"/>
            <w:vMerge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B7303" w:rsidRDefault="004E4B95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5B73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4B95" w:rsidRDefault="005B7303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789,0</w:t>
            </w:r>
          </w:p>
        </w:tc>
        <w:tc>
          <w:tcPr>
            <w:tcW w:w="1541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95" w:rsidRPr="00D14169" w:rsidTr="005B7303">
        <w:tc>
          <w:tcPr>
            <w:tcW w:w="2518" w:type="dxa"/>
            <w:vMerge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4B95" w:rsidRDefault="005B7303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  <w:r w:rsidR="004E4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52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745,0</w:t>
            </w:r>
          </w:p>
        </w:tc>
        <w:tc>
          <w:tcPr>
            <w:tcW w:w="1541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E4B95" w:rsidRDefault="004E4B95" w:rsidP="004E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95" w:rsidRPr="00D14169" w:rsidTr="005B7303">
        <w:tc>
          <w:tcPr>
            <w:tcW w:w="2518" w:type="dxa"/>
            <w:vMerge w:val="restart"/>
            <w:vAlign w:val="center"/>
          </w:tcPr>
          <w:p w:rsidR="00491695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Адамовна</w:t>
            </w:r>
          </w:p>
        </w:tc>
        <w:tc>
          <w:tcPr>
            <w:tcW w:w="2126" w:type="dxa"/>
            <w:vMerge w:val="restart"/>
            <w:vAlign w:val="center"/>
          </w:tcPr>
          <w:p w:rsidR="00491695" w:rsidRPr="00D14169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административно-хозяйственной части</w:t>
            </w:r>
            <w:r w:rsidR="00ED21B3">
              <w:rPr>
                <w:rFonts w:ascii="Times New Roman" w:hAnsi="Times New Roman" w:cs="Times New Roman"/>
                <w:sz w:val="24"/>
                <w:szCs w:val="24"/>
              </w:rPr>
              <w:t xml:space="preserve"> ГБУЗ РК «</w:t>
            </w:r>
            <w:proofErr w:type="spellStart"/>
            <w:r w:rsidR="00ED21B3"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  <w:proofErr w:type="spellEnd"/>
            <w:r w:rsidR="00ED21B3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43" w:type="dxa"/>
            <w:vMerge w:val="restart"/>
            <w:vAlign w:val="center"/>
          </w:tcPr>
          <w:p w:rsidR="00491695" w:rsidRPr="00D14169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1316913,11</w:t>
            </w:r>
          </w:p>
        </w:tc>
        <w:tc>
          <w:tcPr>
            <w:tcW w:w="2268" w:type="dxa"/>
            <w:vAlign w:val="center"/>
          </w:tcPr>
          <w:p w:rsidR="00491695" w:rsidRPr="00D14169" w:rsidRDefault="005B7303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  <w:r w:rsidR="00491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9169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491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  <w:vAlign w:val="center"/>
          </w:tcPr>
          <w:p w:rsidR="00491695" w:rsidRPr="00D14169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41" w:type="dxa"/>
            <w:vAlign w:val="center"/>
          </w:tcPr>
          <w:p w:rsidR="00491695" w:rsidRPr="00D14169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Merge w:val="restart"/>
            <w:vAlign w:val="center"/>
          </w:tcPr>
          <w:p w:rsidR="00491695" w:rsidRPr="00D14169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  <w:vAlign w:val="center"/>
          </w:tcPr>
          <w:p w:rsidR="00491695" w:rsidRPr="00D14169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B95" w:rsidRPr="00D14169" w:rsidTr="005B7303">
        <w:tc>
          <w:tcPr>
            <w:tcW w:w="2518" w:type="dxa"/>
            <w:vMerge/>
            <w:vAlign w:val="center"/>
          </w:tcPr>
          <w:p w:rsidR="00491695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91695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91695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695" w:rsidRDefault="006B6256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="004916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91695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bookmarkStart w:id="0" w:name="_GoBack"/>
            <w:bookmarkEnd w:id="0"/>
            <w:r w:rsidR="00491695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  <w:proofErr w:type="gramEnd"/>
            <w:r w:rsidR="00491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  <w:vAlign w:val="center"/>
          </w:tcPr>
          <w:p w:rsidR="00491695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541" w:type="dxa"/>
            <w:vAlign w:val="center"/>
          </w:tcPr>
          <w:p w:rsidR="00491695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Merge/>
            <w:vAlign w:val="center"/>
          </w:tcPr>
          <w:p w:rsidR="00491695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491695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66" w:rsidRPr="00D14169" w:rsidTr="005B7303">
        <w:tc>
          <w:tcPr>
            <w:tcW w:w="2518" w:type="dxa"/>
            <w:vMerge w:val="restart"/>
            <w:vAlign w:val="center"/>
          </w:tcPr>
          <w:p w:rsidR="00523A66" w:rsidRDefault="005B7303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vMerge w:val="restart"/>
            <w:vAlign w:val="center"/>
          </w:tcPr>
          <w:p w:rsidR="00523A66" w:rsidRDefault="00523A66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  <w:vAlign w:val="center"/>
          </w:tcPr>
          <w:p w:rsidR="00523A66" w:rsidRDefault="00523A66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108000,07</w:t>
            </w:r>
          </w:p>
        </w:tc>
        <w:tc>
          <w:tcPr>
            <w:tcW w:w="2268" w:type="dxa"/>
            <w:vAlign w:val="center"/>
          </w:tcPr>
          <w:p w:rsidR="00523A66" w:rsidRDefault="005B7303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  <w:r w:rsidR="00523A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523A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523A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  <w:vAlign w:val="center"/>
          </w:tcPr>
          <w:p w:rsidR="00523A66" w:rsidRDefault="00523A66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41" w:type="dxa"/>
            <w:vAlign w:val="center"/>
          </w:tcPr>
          <w:p w:rsidR="00523A66" w:rsidRDefault="00523A66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Merge w:val="restart"/>
            <w:vAlign w:val="center"/>
          </w:tcPr>
          <w:p w:rsidR="00523A66" w:rsidRDefault="00523A66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315201,1985г.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dxa"/>
            <w:vMerge w:val="restart"/>
            <w:vAlign w:val="center"/>
          </w:tcPr>
          <w:p w:rsidR="00523A66" w:rsidRDefault="00523A66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A66" w:rsidRPr="00D14169" w:rsidTr="005B7303">
        <w:tc>
          <w:tcPr>
            <w:tcW w:w="2518" w:type="dxa"/>
            <w:vMerge/>
            <w:vAlign w:val="center"/>
          </w:tcPr>
          <w:p w:rsidR="00523A66" w:rsidRDefault="00523A66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23A66" w:rsidRDefault="00523A66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23A66" w:rsidRDefault="00523A66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23A66" w:rsidRDefault="00523A66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6B62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  <w:vAlign w:val="center"/>
          </w:tcPr>
          <w:p w:rsidR="00523A66" w:rsidRDefault="00523A66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541" w:type="dxa"/>
            <w:vAlign w:val="center"/>
          </w:tcPr>
          <w:p w:rsidR="00523A66" w:rsidRDefault="00523A66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Merge/>
            <w:vAlign w:val="center"/>
          </w:tcPr>
          <w:p w:rsidR="00523A66" w:rsidRDefault="00523A66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523A66" w:rsidRDefault="00523A66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95" w:rsidRPr="00D14169" w:rsidTr="005B7303">
        <w:tc>
          <w:tcPr>
            <w:tcW w:w="2518" w:type="dxa"/>
            <w:vMerge w:val="restart"/>
            <w:vAlign w:val="center"/>
          </w:tcPr>
          <w:p w:rsidR="00491695" w:rsidRDefault="00491695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Полтавец Светлана Валентиновна</w:t>
            </w:r>
          </w:p>
        </w:tc>
        <w:tc>
          <w:tcPr>
            <w:tcW w:w="2126" w:type="dxa"/>
            <w:vMerge w:val="restart"/>
            <w:vAlign w:val="center"/>
          </w:tcPr>
          <w:p w:rsidR="00491695" w:rsidRPr="00D14169" w:rsidRDefault="00491695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ED21B3">
              <w:rPr>
                <w:rFonts w:ascii="Times New Roman" w:hAnsi="Times New Roman" w:cs="Times New Roman"/>
                <w:sz w:val="24"/>
                <w:szCs w:val="24"/>
              </w:rPr>
              <w:t xml:space="preserve"> ГБУЗ РК «</w:t>
            </w:r>
            <w:proofErr w:type="spellStart"/>
            <w:r w:rsidR="00ED21B3"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  <w:proofErr w:type="spellEnd"/>
            <w:r w:rsidR="00ED21B3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843" w:type="dxa"/>
            <w:vMerge w:val="restart"/>
            <w:vAlign w:val="center"/>
          </w:tcPr>
          <w:p w:rsidR="00491695" w:rsidRPr="00D14169" w:rsidRDefault="00491695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110312,92</w:t>
            </w:r>
          </w:p>
        </w:tc>
        <w:tc>
          <w:tcPr>
            <w:tcW w:w="2268" w:type="dxa"/>
            <w:vAlign w:val="center"/>
          </w:tcPr>
          <w:p w:rsidR="00491695" w:rsidRPr="00D14169" w:rsidRDefault="005B7303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  <w:r w:rsidR="00491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  <w:vAlign w:val="center"/>
          </w:tcPr>
          <w:p w:rsidR="00491695" w:rsidRPr="00D14169" w:rsidRDefault="00491695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541" w:type="dxa"/>
            <w:vAlign w:val="center"/>
          </w:tcPr>
          <w:p w:rsidR="00491695" w:rsidRPr="00D14169" w:rsidRDefault="00491695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Merge w:val="restart"/>
            <w:vAlign w:val="center"/>
          </w:tcPr>
          <w:p w:rsidR="00491695" w:rsidRPr="00D14169" w:rsidRDefault="00491695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vMerge w:val="restart"/>
            <w:vAlign w:val="center"/>
          </w:tcPr>
          <w:p w:rsidR="00491695" w:rsidRPr="00D14169" w:rsidRDefault="00491695" w:rsidP="00523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B95" w:rsidRPr="00D14169" w:rsidTr="005B7303">
        <w:tc>
          <w:tcPr>
            <w:tcW w:w="2518" w:type="dxa"/>
            <w:vMerge/>
            <w:vAlign w:val="center"/>
          </w:tcPr>
          <w:p w:rsidR="00491695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91695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91695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695" w:rsidRDefault="00491695" w:rsidP="005B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6B62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303">
              <w:rPr>
                <w:rFonts w:ascii="Times New Roman" w:hAnsi="Times New Roman" w:cs="Times New Roman"/>
                <w:sz w:val="24"/>
                <w:szCs w:val="24"/>
              </w:rPr>
              <w:t>(пользование)</w:t>
            </w:r>
          </w:p>
        </w:tc>
        <w:tc>
          <w:tcPr>
            <w:tcW w:w="1152" w:type="dxa"/>
            <w:vAlign w:val="center"/>
          </w:tcPr>
          <w:p w:rsidR="00491695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541" w:type="dxa"/>
            <w:vAlign w:val="center"/>
          </w:tcPr>
          <w:p w:rsidR="00491695" w:rsidRDefault="00491695" w:rsidP="00491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Республика Крым</w:t>
            </w:r>
          </w:p>
        </w:tc>
        <w:tc>
          <w:tcPr>
            <w:tcW w:w="2127" w:type="dxa"/>
            <w:vMerge/>
          </w:tcPr>
          <w:p w:rsidR="00491695" w:rsidRDefault="00491695" w:rsidP="00D1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491695" w:rsidRDefault="00491695" w:rsidP="00D141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169" w:rsidRPr="00D14169" w:rsidRDefault="00D14169" w:rsidP="00D141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4169" w:rsidRPr="00D14169" w:rsidSect="00D141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64"/>
    <w:rsid w:val="00136864"/>
    <w:rsid w:val="003C7F12"/>
    <w:rsid w:val="004533E0"/>
    <w:rsid w:val="00491695"/>
    <w:rsid w:val="004E4B95"/>
    <w:rsid w:val="00523A66"/>
    <w:rsid w:val="005B7303"/>
    <w:rsid w:val="005C6A5D"/>
    <w:rsid w:val="00647706"/>
    <w:rsid w:val="006B6256"/>
    <w:rsid w:val="007E111E"/>
    <w:rsid w:val="00867075"/>
    <w:rsid w:val="00A128B0"/>
    <w:rsid w:val="00D14169"/>
    <w:rsid w:val="00D97DB9"/>
    <w:rsid w:val="00E10DD3"/>
    <w:rsid w:val="00E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9</cp:revision>
  <dcterms:created xsi:type="dcterms:W3CDTF">2020-09-04T08:03:00Z</dcterms:created>
  <dcterms:modified xsi:type="dcterms:W3CDTF">2020-09-11T06:26:00Z</dcterms:modified>
</cp:coreProperties>
</file>